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96" w:rsidRDefault="00B47296" w:rsidP="00B47296">
      <w:pPr>
        <w:jc w:val="center"/>
        <w:rPr>
          <w:b/>
        </w:rPr>
      </w:pPr>
      <w:r w:rsidRPr="005B0BB1">
        <w:rPr>
          <w:b/>
        </w:rPr>
        <w:t>F</w:t>
      </w:r>
      <w:r>
        <w:rPr>
          <w:b/>
        </w:rPr>
        <w:t>LORIDA OFFICE ON DISABILITY AND HEALTH</w:t>
      </w:r>
      <w:r w:rsidRPr="005B0BB1">
        <w:rPr>
          <w:b/>
        </w:rPr>
        <w:t xml:space="preserve"> </w:t>
      </w:r>
    </w:p>
    <w:p w:rsidR="00B47296" w:rsidRPr="005B0BB1" w:rsidRDefault="00B47296" w:rsidP="00B47296">
      <w:pPr>
        <w:jc w:val="center"/>
        <w:rPr>
          <w:b/>
        </w:rPr>
      </w:pPr>
      <w:r>
        <w:rPr>
          <w:b/>
        </w:rPr>
        <w:t xml:space="preserve">4th </w:t>
      </w:r>
      <w:r w:rsidRPr="005B0BB1">
        <w:rPr>
          <w:b/>
        </w:rPr>
        <w:t>ANNUAL MEETING</w:t>
      </w:r>
    </w:p>
    <w:p w:rsidR="00334A6B" w:rsidRDefault="00334A6B" w:rsidP="00334A6B"/>
    <w:p w:rsidR="00334A6B" w:rsidRDefault="00334A6B" w:rsidP="00334A6B">
      <w:pPr>
        <w:jc w:val="center"/>
        <w:rPr>
          <w:sz w:val="32"/>
          <w:u w:val="single"/>
        </w:rPr>
      </w:pPr>
      <w:r w:rsidRPr="00930299">
        <w:rPr>
          <w:sz w:val="32"/>
          <w:u w:val="single"/>
        </w:rPr>
        <w:t>Tobacco Cessation and Prevention for Persons with Disabilities</w:t>
      </w:r>
      <w:r>
        <w:rPr>
          <w:sz w:val="32"/>
          <w:u w:val="single"/>
        </w:rPr>
        <w:t xml:space="preserve"> Workgroup</w:t>
      </w:r>
    </w:p>
    <w:p w:rsidR="00334A6B" w:rsidRDefault="00334A6B" w:rsidP="00334A6B">
      <w:pPr>
        <w:jc w:val="center"/>
        <w:rPr>
          <w:sz w:val="32"/>
          <w:u w:val="single"/>
        </w:rPr>
      </w:pPr>
    </w:p>
    <w:p w:rsidR="00334A6B" w:rsidRPr="00CC6574" w:rsidRDefault="00334A6B" w:rsidP="00334A6B">
      <w:pPr>
        <w:autoSpaceDE w:val="0"/>
        <w:autoSpaceDN w:val="0"/>
        <w:adjustRightInd w:val="0"/>
        <w:rPr>
          <w:sz w:val="36"/>
        </w:rPr>
      </w:pPr>
      <w:r>
        <w:rPr>
          <w:sz w:val="32"/>
          <w:u w:val="single"/>
        </w:rPr>
        <w:t>Surveillance:</w:t>
      </w:r>
      <w:r w:rsidRPr="00CC6574">
        <w:rPr>
          <w:sz w:val="32"/>
        </w:rPr>
        <w:t xml:space="preserve"> </w:t>
      </w:r>
      <w:r w:rsidRPr="00CC6574">
        <w:rPr>
          <w:sz w:val="28"/>
        </w:rPr>
        <w:t>Describes and monitors health events through ongoing and systematic collection, analysis, and interpretation of health data</w:t>
      </w:r>
      <w:r>
        <w:rPr>
          <w:sz w:val="28"/>
        </w:rPr>
        <w:t xml:space="preserve"> (</w:t>
      </w:r>
      <w:r w:rsidRPr="00B47296">
        <w:rPr>
          <w:i/>
          <w:sz w:val="28"/>
        </w:rPr>
        <w:t>i.e.</w:t>
      </w:r>
      <w:r>
        <w:rPr>
          <w:sz w:val="28"/>
        </w:rPr>
        <w:t xml:space="preserve"> from surveys like the BRFSS, or web surveys etc.) </w:t>
      </w:r>
      <w:r w:rsidRPr="00CC6574">
        <w:rPr>
          <w:sz w:val="28"/>
        </w:rPr>
        <w:t>for the purpose of planning, implementing, and evaluating public health interventions</w:t>
      </w:r>
      <w:r>
        <w:rPr>
          <w:sz w:val="28"/>
        </w:rPr>
        <w:t>.</w:t>
      </w:r>
    </w:p>
    <w:p w:rsidR="00334A6B" w:rsidRPr="00CC6574" w:rsidRDefault="00334A6B" w:rsidP="00334A6B">
      <w:pPr>
        <w:rPr>
          <w:rFonts w:ascii="Calibri" w:hAnsi="Calibri"/>
          <w:sz w:val="32"/>
        </w:rPr>
      </w:pPr>
    </w:p>
    <w:p w:rsidR="00334A6B" w:rsidRDefault="00334A6B" w:rsidP="00334A6B">
      <w:pPr>
        <w:pStyle w:val="ListParagraph"/>
        <w:numPr>
          <w:ilvl w:val="0"/>
          <w:numId w:val="3"/>
        </w:numPr>
        <w:rPr>
          <w:sz w:val="28"/>
        </w:rPr>
      </w:pPr>
      <w:r w:rsidRPr="008709D4">
        <w:rPr>
          <w:sz w:val="28"/>
        </w:rPr>
        <w:t xml:space="preserve">The attached list </w:t>
      </w:r>
      <w:r>
        <w:rPr>
          <w:sz w:val="28"/>
        </w:rPr>
        <w:t>(page 4)</w:t>
      </w:r>
      <w:r w:rsidRPr="008709D4">
        <w:rPr>
          <w:sz w:val="28"/>
        </w:rPr>
        <w:t xml:space="preserve"> contains BRFSS state added questions on tobacco use and cessation</w:t>
      </w:r>
      <w:r>
        <w:rPr>
          <w:sz w:val="28"/>
        </w:rPr>
        <w:t xml:space="preserve">. If FODH is again offered funds to propose </w:t>
      </w:r>
      <w:r w:rsidR="00B47296">
        <w:rPr>
          <w:sz w:val="28"/>
        </w:rPr>
        <w:t>questions to be asked of Florida residents</w:t>
      </w:r>
      <w:r>
        <w:rPr>
          <w:sz w:val="28"/>
        </w:rPr>
        <w:t>, how should they be framed?</w:t>
      </w:r>
      <w:r w:rsidR="00B47296">
        <w:rPr>
          <w:sz w:val="28"/>
        </w:rPr>
        <w:t xml:space="preserve"> (</w:t>
      </w:r>
      <w:r w:rsidR="00B47296" w:rsidRPr="00B47296">
        <w:rPr>
          <w:i/>
          <w:sz w:val="28"/>
        </w:rPr>
        <w:t>I.e</w:t>
      </w:r>
      <w:r w:rsidR="00B47296">
        <w:rPr>
          <w:sz w:val="28"/>
        </w:rPr>
        <w:t xml:space="preserve">. </w:t>
      </w:r>
      <w:proofErr w:type="gramStart"/>
      <w:r w:rsidR="00B47296">
        <w:rPr>
          <w:sz w:val="28"/>
        </w:rPr>
        <w:t>How</w:t>
      </w:r>
      <w:proofErr w:type="gramEnd"/>
      <w:r w:rsidR="00B47296">
        <w:rPr>
          <w:sz w:val="28"/>
        </w:rPr>
        <w:t xml:space="preserve"> should they be asked and what topics should they cover?)</w:t>
      </w:r>
    </w:p>
    <w:p w:rsidR="00334A6B" w:rsidRPr="008709D4" w:rsidRDefault="00334A6B" w:rsidP="00334A6B">
      <w:pPr>
        <w:ind w:left="1080"/>
        <w:rPr>
          <w:sz w:val="28"/>
        </w:rPr>
      </w:pPr>
      <w:r w:rsidRPr="008709D4">
        <w:rPr>
          <w:sz w:val="28"/>
        </w:rPr>
        <w:t xml:space="preserve">  </w:t>
      </w:r>
    </w:p>
    <w:p w:rsidR="00334A6B" w:rsidRDefault="00B47296" w:rsidP="00334A6B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What information, which can possibly be gleaned from web surveys, will be helpful in planning or implementing tobacco cessation interventions? (</w:t>
      </w:r>
      <w:r w:rsidRPr="00B47296">
        <w:rPr>
          <w:i/>
          <w:sz w:val="28"/>
        </w:rPr>
        <w:t>I.e.</w:t>
      </w:r>
      <w:r>
        <w:rPr>
          <w:sz w:val="28"/>
        </w:rPr>
        <w:t xml:space="preserve"> What kinds of surveillance information are necessary to inform tobacco cessation programs?)</w:t>
      </w:r>
    </w:p>
    <w:p w:rsidR="00334A6B" w:rsidRPr="008709D4" w:rsidRDefault="00334A6B" w:rsidP="00334A6B">
      <w:pPr>
        <w:pStyle w:val="ListParagraph"/>
        <w:rPr>
          <w:sz w:val="28"/>
        </w:rPr>
      </w:pPr>
    </w:p>
    <w:p w:rsidR="00334A6B" w:rsidRDefault="00334A6B" w:rsidP="00334A6B">
      <w:pPr>
        <w:pStyle w:val="ListParagraph"/>
        <w:numPr>
          <w:ilvl w:val="0"/>
          <w:numId w:val="3"/>
        </w:numPr>
        <w:rPr>
          <w:sz w:val="28"/>
        </w:rPr>
      </w:pPr>
      <w:r w:rsidRPr="008709D4">
        <w:rPr>
          <w:sz w:val="28"/>
        </w:rPr>
        <w:t xml:space="preserve">How </w:t>
      </w:r>
      <w:r w:rsidR="00B47296">
        <w:rPr>
          <w:sz w:val="28"/>
        </w:rPr>
        <w:t>can</w:t>
      </w:r>
      <w:r w:rsidRPr="008709D4">
        <w:rPr>
          <w:sz w:val="28"/>
        </w:rPr>
        <w:t xml:space="preserve"> the use of qualitative data (</w:t>
      </w:r>
      <w:r w:rsidRPr="00B47296">
        <w:rPr>
          <w:i/>
          <w:sz w:val="28"/>
        </w:rPr>
        <w:t>i.e.</w:t>
      </w:r>
      <w:r w:rsidRPr="008709D4">
        <w:rPr>
          <w:sz w:val="28"/>
        </w:rPr>
        <w:t xml:space="preserve"> focus groups, interviews, opened ended questionnaire items, and other less structured situations) be </w:t>
      </w:r>
      <w:r w:rsidR="00B47296">
        <w:rPr>
          <w:sz w:val="28"/>
        </w:rPr>
        <w:t>used</w:t>
      </w:r>
      <w:r w:rsidRPr="008709D4">
        <w:rPr>
          <w:sz w:val="28"/>
        </w:rPr>
        <w:t xml:space="preserve"> by the FODH with respect to </w:t>
      </w:r>
      <w:r>
        <w:rPr>
          <w:sz w:val="28"/>
        </w:rPr>
        <w:t>tobacco use and cessation</w:t>
      </w:r>
      <w:r w:rsidRPr="008709D4">
        <w:rPr>
          <w:sz w:val="28"/>
        </w:rPr>
        <w:t>?</w:t>
      </w:r>
    </w:p>
    <w:p w:rsidR="00334A6B" w:rsidRPr="008709D4" w:rsidRDefault="00334A6B" w:rsidP="00334A6B">
      <w:pPr>
        <w:pStyle w:val="ListParagraph"/>
        <w:rPr>
          <w:sz w:val="28"/>
        </w:rPr>
      </w:pPr>
    </w:p>
    <w:p w:rsidR="00334A6B" w:rsidRDefault="00B47296" w:rsidP="00334A6B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What other data sources should we consider analyzing that will be useful for tobacco use surveillance or tobacco cessation interventions?</w:t>
      </w:r>
    </w:p>
    <w:p w:rsidR="00334A6B" w:rsidRPr="00383033" w:rsidRDefault="00334A6B" w:rsidP="00334A6B">
      <w:pPr>
        <w:pStyle w:val="ListParagraph"/>
        <w:rPr>
          <w:sz w:val="28"/>
        </w:rPr>
      </w:pPr>
    </w:p>
    <w:p w:rsidR="00334A6B" w:rsidRDefault="00B47296" w:rsidP="00334A6B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What are some useful ways to </w:t>
      </w:r>
      <w:r w:rsidRPr="00B47296">
        <w:rPr>
          <w:sz w:val="28"/>
          <w:u w:val="single"/>
        </w:rPr>
        <w:t>categorize</w:t>
      </w:r>
      <w:r>
        <w:rPr>
          <w:sz w:val="28"/>
        </w:rPr>
        <w:t xml:space="preserve"> disability for the purposes of monitoring trends in tobacco use among PWD?</w:t>
      </w:r>
    </w:p>
    <w:p w:rsidR="00334A6B" w:rsidRPr="00383033" w:rsidRDefault="00334A6B" w:rsidP="00334A6B">
      <w:pPr>
        <w:pStyle w:val="ListParagraph"/>
        <w:rPr>
          <w:sz w:val="28"/>
        </w:rPr>
      </w:pPr>
    </w:p>
    <w:p w:rsidR="00334A6B" w:rsidRDefault="00334A6B" w:rsidP="00334A6B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How can we </w:t>
      </w:r>
      <w:r w:rsidR="00B47296" w:rsidRPr="00B47296">
        <w:rPr>
          <w:sz w:val="28"/>
          <w:u w:val="single"/>
        </w:rPr>
        <w:t>monitor</w:t>
      </w:r>
      <w:r>
        <w:rPr>
          <w:sz w:val="28"/>
        </w:rPr>
        <w:t xml:space="preserve"> these different subsets of PWD?</w:t>
      </w:r>
    </w:p>
    <w:p w:rsidR="00334A6B" w:rsidRPr="00383033" w:rsidRDefault="00334A6B" w:rsidP="00334A6B">
      <w:pPr>
        <w:ind w:left="1800"/>
        <w:rPr>
          <w:sz w:val="28"/>
        </w:rPr>
      </w:pPr>
    </w:p>
    <w:p w:rsidR="00334A6B" w:rsidRPr="008C4646" w:rsidRDefault="00334A6B" w:rsidP="00334A6B">
      <w:pPr>
        <w:pStyle w:val="ListParagraph"/>
        <w:numPr>
          <w:ilvl w:val="0"/>
          <w:numId w:val="3"/>
        </w:numPr>
        <w:rPr>
          <w:sz w:val="32"/>
        </w:rPr>
      </w:pPr>
      <w:r w:rsidRPr="00DF2AB0">
        <w:rPr>
          <w:sz w:val="28"/>
        </w:rPr>
        <w:t>From the ideas that have been listed</w:t>
      </w:r>
      <w:r w:rsidR="00B47296">
        <w:rPr>
          <w:sz w:val="28"/>
        </w:rPr>
        <w:t>,</w:t>
      </w:r>
      <w:r w:rsidRPr="00DF2AB0">
        <w:rPr>
          <w:sz w:val="28"/>
        </w:rPr>
        <w:t xml:space="preserve"> what is the group consensus on what items are “must haves” or “would likes.” (</w:t>
      </w:r>
      <w:r w:rsidR="00B47296" w:rsidRPr="00B47296">
        <w:rPr>
          <w:i/>
          <w:sz w:val="28"/>
        </w:rPr>
        <w:t>I</w:t>
      </w:r>
      <w:r w:rsidRPr="00B47296">
        <w:rPr>
          <w:i/>
          <w:sz w:val="28"/>
        </w:rPr>
        <w:t>.e.</w:t>
      </w:r>
      <w:r w:rsidRPr="00DF2AB0">
        <w:rPr>
          <w:sz w:val="28"/>
        </w:rPr>
        <w:t xml:space="preserve"> </w:t>
      </w:r>
      <w:proofErr w:type="gramStart"/>
      <w:r w:rsidR="00B47296">
        <w:rPr>
          <w:sz w:val="28"/>
        </w:rPr>
        <w:t>S</w:t>
      </w:r>
      <w:r>
        <w:rPr>
          <w:sz w:val="28"/>
        </w:rPr>
        <w:t>hould</w:t>
      </w:r>
      <w:proofErr w:type="gramEnd"/>
      <w:r>
        <w:rPr>
          <w:sz w:val="28"/>
        </w:rPr>
        <w:t xml:space="preserve"> </w:t>
      </w:r>
      <w:r>
        <w:rPr>
          <w:sz w:val="28"/>
        </w:rPr>
        <w:lastRenderedPageBreak/>
        <w:t>money be allocated to ask more questions or to pay to have them analyzed by county</w:t>
      </w:r>
      <w:r w:rsidRPr="00DF2AB0">
        <w:rPr>
          <w:sz w:val="28"/>
        </w:rPr>
        <w:t>?)</w:t>
      </w:r>
    </w:p>
    <w:p w:rsidR="00334A6B" w:rsidRPr="008C4646" w:rsidRDefault="00334A6B" w:rsidP="00334A6B">
      <w:pPr>
        <w:ind w:left="1080"/>
        <w:rPr>
          <w:sz w:val="22"/>
        </w:rPr>
      </w:pPr>
    </w:p>
    <w:p w:rsidR="00334A6B" w:rsidRDefault="00334A6B" w:rsidP="00334A6B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Any lessons learned from those who have worked with this type of intervention?</w:t>
      </w:r>
    </w:p>
    <w:p w:rsidR="00334A6B" w:rsidRPr="00DF2AB0" w:rsidRDefault="00334A6B" w:rsidP="00334A6B">
      <w:pPr>
        <w:pStyle w:val="ListParagraph"/>
        <w:ind w:left="1800"/>
        <w:rPr>
          <w:sz w:val="32"/>
        </w:rPr>
      </w:pPr>
    </w:p>
    <w:p w:rsidR="00334A6B" w:rsidRDefault="00334A6B" w:rsidP="00334A6B">
      <w:pPr>
        <w:rPr>
          <w:sz w:val="32"/>
          <w:u w:val="single"/>
        </w:rPr>
      </w:pPr>
      <w:r w:rsidRPr="00930299">
        <w:rPr>
          <w:sz w:val="32"/>
          <w:u w:val="single"/>
        </w:rPr>
        <w:t>Health Education/ Awareness Dissemination Campaign</w:t>
      </w:r>
      <w:r>
        <w:rPr>
          <w:sz w:val="32"/>
          <w:u w:val="single"/>
        </w:rPr>
        <w:t xml:space="preserve">: </w:t>
      </w:r>
    </w:p>
    <w:p w:rsidR="00334A6B" w:rsidRDefault="00334A6B" w:rsidP="00334A6B">
      <w:pPr>
        <w:rPr>
          <w:sz w:val="32"/>
          <w:u w:val="single"/>
        </w:rPr>
      </w:pPr>
    </w:p>
    <w:p w:rsidR="00334A6B" w:rsidRPr="00CC6574" w:rsidRDefault="00334A6B" w:rsidP="00334A6B">
      <w:pPr>
        <w:pStyle w:val="ListParagraph"/>
        <w:numPr>
          <w:ilvl w:val="0"/>
          <w:numId w:val="1"/>
        </w:numPr>
        <w:rPr>
          <w:sz w:val="28"/>
        </w:rPr>
      </w:pPr>
      <w:r w:rsidRPr="00CC6574">
        <w:rPr>
          <w:sz w:val="28"/>
        </w:rPr>
        <w:t>Identify and discuss potential partners (state/regional/local) to help develop and implement health education / communications campaigns or programs based on these health topics?</w:t>
      </w:r>
    </w:p>
    <w:p w:rsidR="00334A6B" w:rsidRPr="00CC6574" w:rsidRDefault="00334A6B" w:rsidP="00334A6B">
      <w:pPr>
        <w:rPr>
          <w:sz w:val="28"/>
        </w:rPr>
      </w:pPr>
    </w:p>
    <w:p w:rsidR="00334A6B" w:rsidRPr="00CC6574" w:rsidRDefault="00334A6B" w:rsidP="00334A6B">
      <w:pPr>
        <w:pStyle w:val="ListParagraph"/>
        <w:numPr>
          <w:ilvl w:val="0"/>
          <w:numId w:val="1"/>
        </w:numPr>
        <w:rPr>
          <w:sz w:val="28"/>
        </w:rPr>
      </w:pPr>
      <w:r w:rsidRPr="00CC6574">
        <w:rPr>
          <w:sz w:val="28"/>
        </w:rPr>
        <w:t xml:space="preserve">How can we effectively reach People with Disabilities through these campaigns or programs? </w:t>
      </w:r>
      <w:r w:rsidRPr="00CC6574">
        <w:rPr>
          <w:i/>
          <w:sz w:val="28"/>
        </w:rPr>
        <w:t>(discuss using the categories below)</w:t>
      </w:r>
    </w:p>
    <w:p w:rsidR="00334A6B" w:rsidRPr="00CC6574" w:rsidRDefault="00334A6B" w:rsidP="00334A6B">
      <w:pPr>
        <w:pStyle w:val="ListParagraph"/>
        <w:ind w:left="1800"/>
        <w:rPr>
          <w:sz w:val="28"/>
        </w:rPr>
      </w:pPr>
    </w:p>
    <w:p w:rsidR="00334A6B" w:rsidRPr="00CC6574" w:rsidRDefault="00B47296" w:rsidP="00334A6B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Locations and o</w:t>
      </w:r>
      <w:r w:rsidR="00334A6B" w:rsidRPr="00CC6574">
        <w:rPr>
          <w:sz w:val="28"/>
        </w:rPr>
        <w:t>rganizations</w:t>
      </w:r>
    </w:p>
    <w:p w:rsidR="00334A6B" w:rsidRPr="00CC6574" w:rsidRDefault="00334A6B" w:rsidP="00334A6B">
      <w:pPr>
        <w:pStyle w:val="ListParagraph"/>
        <w:numPr>
          <w:ilvl w:val="1"/>
          <w:numId w:val="1"/>
        </w:numPr>
        <w:rPr>
          <w:sz w:val="28"/>
        </w:rPr>
      </w:pPr>
      <w:r w:rsidRPr="00CC6574">
        <w:rPr>
          <w:sz w:val="28"/>
        </w:rPr>
        <w:t xml:space="preserve">Different </w:t>
      </w:r>
      <w:r w:rsidR="00B47296">
        <w:rPr>
          <w:sz w:val="28"/>
        </w:rPr>
        <w:t>age g</w:t>
      </w:r>
      <w:r w:rsidRPr="00CC6574">
        <w:rPr>
          <w:sz w:val="28"/>
        </w:rPr>
        <w:t>roups</w:t>
      </w:r>
    </w:p>
    <w:p w:rsidR="00334A6B" w:rsidRDefault="00334A6B" w:rsidP="00334A6B">
      <w:pPr>
        <w:pStyle w:val="ListParagraph"/>
        <w:numPr>
          <w:ilvl w:val="1"/>
          <w:numId w:val="1"/>
        </w:numPr>
        <w:rPr>
          <w:sz w:val="28"/>
        </w:rPr>
      </w:pPr>
      <w:r w:rsidRPr="00B47296">
        <w:rPr>
          <w:sz w:val="28"/>
        </w:rPr>
        <w:t xml:space="preserve">Different </w:t>
      </w:r>
      <w:r w:rsidR="00B47296">
        <w:rPr>
          <w:sz w:val="28"/>
        </w:rPr>
        <w:t>forms of disability</w:t>
      </w:r>
    </w:p>
    <w:p w:rsidR="00B47296" w:rsidRPr="00B47296" w:rsidRDefault="00B47296" w:rsidP="00B47296">
      <w:pPr>
        <w:ind w:left="2160"/>
        <w:rPr>
          <w:sz w:val="28"/>
        </w:rPr>
      </w:pPr>
    </w:p>
    <w:p w:rsidR="00334A6B" w:rsidRPr="00CC6574" w:rsidRDefault="00334A6B" w:rsidP="00334A6B">
      <w:pPr>
        <w:pStyle w:val="ListParagraph"/>
        <w:numPr>
          <w:ilvl w:val="0"/>
          <w:numId w:val="1"/>
        </w:numPr>
        <w:rPr>
          <w:sz w:val="28"/>
        </w:rPr>
      </w:pPr>
      <w:r w:rsidRPr="00CC6574">
        <w:rPr>
          <w:sz w:val="28"/>
        </w:rPr>
        <w:t>In addition to standard print and online media dissemination activities, what new media and communication technology could we use to effectively reach PWD? (</w:t>
      </w:r>
      <w:r w:rsidRPr="00CC6574">
        <w:rPr>
          <w:i/>
          <w:sz w:val="28"/>
        </w:rPr>
        <w:t xml:space="preserve">Think about different age groups and </w:t>
      </w:r>
      <w:r w:rsidR="00B47296">
        <w:rPr>
          <w:i/>
          <w:sz w:val="28"/>
        </w:rPr>
        <w:t>forms of disability.)</w:t>
      </w:r>
    </w:p>
    <w:p w:rsidR="00334A6B" w:rsidRPr="00CC6574" w:rsidRDefault="00334A6B" w:rsidP="00334A6B">
      <w:pPr>
        <w:pStyle w:val="ListParagraph"/>
        <w:ind w:left="1800"/>
        <w:rPr>
          <w:sz w:val="28"/>
        </w:rPr>
      </w:pPr>
    </w:p>
    <w:p w:rsidR="00334A6B" w:rsidRPr="00CC6574" w:rsidRDefault="00334A6B" w:rsidP="00334A6B">
      <w:pPr>
        <w:pStyle w:val="ListParagraph"/>
        <w:numPr>
          <w:ilvl w:val="1"/>
          <w:numId w:val="1"/>
        </w:numPr>
        <w:rPr>
          <w:sz w:val="28"/>
        </w:rPr>
      </w:pPr>
      <w:r w:rsidRPr="00CC6574">
        <w:rPr>
          <w:sz w:val="28"/>
        </w:rPr>
        <w:t>Blogs</w:t>
      </w:r>
    </w:p>
    <w:p w:rsidR="00334A6B" w:rsidRPr="00CC6574" w:rsidRDefault="00B47296" w:rsidP="00334A6B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Social m</w:t>
      </w:r>
      <w:r w:rsidR="00334A6B" w:rsidRPr="00CC6574">
        <w:rPr>
          <w:sz w:val="28"/>
        </w:rPr>
        <w:t>edia (</w:t>
      </w:r>
      <w:proofErr w:type="spellStart"/>
      <w:r w:rsidR="00334A6B" w:rsidRPr="00CC6574">
        <w:rPr>
          <w:sz w:val="28"/>
        </w:rPr>
        <w:t>Facebook</w:t>
      </w:r>
      <w:proofErr w:type="spellEnd"/>
      <w:r w:rsidR="00334A6B" w:rsidRPr="00CC6574">
        <w:rPr>
          <w:sz w:val="28"/>
        </w:rPr>
        <w:t xml:space="preserve">, Twitter, My Space, </w:t>
      </w:r>
      <w:proofErr w:type="spellStart"/>
      <w:r w:rsidR="00334A6B" w:rsidRPr="00CC6574">
        <w:rPr>
          <w:sz w:val="28"/>
        </w:rPr>
        <w:t>eCards</w:t>
      </w:r>
      <w:proofErr w:type="spellEnd"/>
      <w:r w:rsidR="00334A6B" w:rsidRPr="00CC6574">
        <w:rPr>
          <w:sz w:val="28"/>
        </w:rPr>
        <w:t>, etc.)</w:t>
      </w:r>
    </w:p>
    <w:p w:rsidR="00334A6B" w:rsidRPr="00CC6574" w:rsidRDefault="00334A6B" w:rsidP="00334A6B">
      <w:pPr>
        <w:pStyle w:val="ListParagraph"/>
        <w:numPr>
          <w:ilvl w:val="1"/>
          <w:numId w:val="1"/>
        </w:numPr>
        <w:rPr>
          <w:sz w:val="28"/>
        </w:rPr>
      </w:pPr>
      <w:r w:rsidRPr="00CC6574">
        <w:rPr>
          <w:sz w:val="28"/>
        </w:rPr>
        <w:t xml:space="preserve">Text subscriptions </w:t>
      </w:r>
    </w:p>
    <w:p w:rsidR="00334A6B" w:rsidRPr="00CC6574" w:rsidRDefault="00334A6B" w:rsidP="00334A6B">
      <w:pPr>
        <w:pStyle w:val="ListParagraph"/>
        <w:numPr>
          <w:ilvl w:val="1"/>
          <w:numId w:val="1"/>
        </w:numPr>
        <w:rPr>
          <w:sz w:val="28"/>
        </w:rPr>
      </w:pPr>
      <w:r w:rsidRPr="00CC6574">
        <w:rPr>
          <w:sz w:val="28"/>
        </w:rPr>
        <w:t>Online PSAs (</w:t>
      </w:r>
      <w:proofErr w:type="spellStart"/>
      <w:r w:rsidRPr="00CC6574">
        <w:rPr>
          <w:sz w:val="28"/>
        </w:rPr>
        <w:t>Facebook</w:t>
      </w:r>
      <w:proofErr w:type="spellEnd"/>
      <w:r w:rsidRPr="00CC6574">
        <w:rPr>
          <w:sz w:val="28"/>
        </w:rPr>
        <w:t xml:space="preserve"> Ads, etc.)</w:t>
      </w:r>
    </w:p>
    <w:p w:rsidR="00334A6B" w:rsidRPr="00CC6574" w:rsidRDefault="00334A6B" w:rsidP="00334A6B">
      <w:pPr>
        <w:pStyle w:val="ListParagraph"/>
        <w:numPr>
          <w:ilvl w:val="1"/>
          <w:numId w:val="1"/>
        </w:numPr>
        <w:rPr>
          <w:sz w:val="28"/>
        </w:rPr>
      </w:pPr>
      <w:r w:rsidRPr="00CC6574">
        <w:rPr>
          <w:sz w:val="28"/>
        </w:rPr>
        <w:t xml:space="preserve">Email </w:t>
      </w:r>
      <w:r w:rsidR="00B47296">
        <w:rPr>
          <w:sz w:val="28"/>
        </w:rPr>
        <w:t>l</w:t>
      </w:r>
      <w:r w:rsidRPr="00CC6574">
        <w:rPr>
          <w:sz w:val="28"/>
        </w:rPr>
        <w:t xml:space="preserve">ist </w:t>
      </w:r>
      <w:r w:rsidR="00B47296">
        <w:rPr>
          <w:sz w:val="28"/>
        </w:rPr>
        <w:t>s</w:t>
      </w:r>
      <w:r w:rsidRPr="00CC6574">
        <w:rPr>
          <w:sz w:val="28"/>
        </w:rPr>
        <w:t>erves</w:t>
      </w:r>
    </w:p>
    <w:p w:rsidR="00334A6B" w:rsidRDefault="00334A6B" w:rsidP="00334A6B">
      <w:pPr>
        <w:pStyle w:val="ListParagraph"/>
        <w:numPr>
          <w:ilvl w:val="1"/>
          <w:numId w:val="1"/>
        </w:numPr>
        <w:rPr>
          <w:sz w:val="28"/>
        </w:rPr>
      </w:pPr>
      <w:r w:rsidRPr="00CC6574">
        <w:rPr>
          <w:sz w:val="28"/>
        </w:rPr>
        <w:t>YouTube (video shorts)</w:t>
      </w:r>
    </w:p>
    <w:p w:rsidR="00334A6B" w:rsidRDefault="00334A6B" w:rsidP="00334A6B">
      <w:pPr>
        <w:pStyle w:val="ListParagraph"/>
        <w:ind w:left="2520"/>
        <w:rPr>
          <w:sz w:val="28"/>
        </w:rPr>
      </w:pPr>
    </w:p>
    <w:p w:rsidR="00334A6B" w:rsidRDefault="00334A6B" w:rsidP="00334A6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Any lessons learned from those who have worked with this type of intervention?</w:t>
      </w:r>
    </w:p>
    <w:p w:rsidR="00334A6B" w:rsidRPr="008C4646" w:rsidRDefault="00334A6B" w:rsidP="00334A6B">
      <w:pPr>
        <w:ind w:left="1440"/>
        <w:rPr>
          <w:sz w:val="20"/>
        </w:rPr>
      </w:pPr>
    </w:p>
    <w:p w:rsidR="00334A6B" w:rsidRPr="00FC7272" w:rsidRDefault="00334A6B" w:rsidP="00334A6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From the ideas that have been listed</w:t>
      </w:r>
      <w:r w:rsidR="00B47296">
        <w:rPr>
          <w:sz w:val="28"/>
        </w:rPr>
        <w:t>,</w:t>
      </w:r>
      <w:r>
        <w:rPr>
          <w:sz w:val="28"/>
        </w:rPr>
        <w:t xml:space="preserve"> get group consensus on what items are “must haves” or “would likes.”</w:t>
      </w:r>
    </w:p>
    <w:p w:rsidR="00334A6B" w:rsidRPr="00CC6574" w:rsidRDefault="00334A6B" w:rsidP="00334A6B">
      <w:pPr>
        <w:pStyle w:val="ListParagraph"/>
        <w:ind w:left="2520"/>
        <w:rPr>
          <w:sz w:val="28"/>
        </w:rPr>
      </w:pPr>
    </w:p>
    <w:p w:rsidR="00334A6B" w:rsidRDefault="00334A6B" w:rsidP="00334A6B">
      <w:pPr>
        <w:pStyle w:val="ListParagraph"/>
        <w:ind w:left="2520"/>
      </w:pPr>
      <w:r>
        <w:br w:type="page"/>
      </w:r>
    </w:p>
    <w:p w:rsidR="00334A6B" w:rsidRDefault="00334A6B" w:rsidP="00334A6B">
      <w:pPr>
        <w:rPr>
          <w:sz w:val="32"/>
        </w:rPr>
      </w:pPr>
      <w:r w:rsidRPr="00CC6574">
        <w:rPr>
          <w:sz w:val="32"/>
          <w:u w:val="single"/>
        </w:rPr>
        <w:lastRenderedPageBreak/>
        <w:t>Intervention:</w:t>
      </w:r>
      <w:r w:rsidRPr="00CC6574">
        <w:rPr>
          <w:sz w:val="32"/>
        </w:rPr>
        <w:t xml:space="preserve"> An </w:t>
      </w:r>
      <w:r w:rsidRPr="00CC6574">
        <w:rPr>
          <w:rStyle w:val="Emphasis"/>
          <w:i w:val="0"/>
          <w:sz w:val="32"/>
        </w:rPr>
        <w:t>intervention</w:t>
      </w:r>
      <w:r w:rsidRPr="00CC6574">
        <w:rPr>
          <w:sz w:val="32"/>
        </w:rPr>
        <w:t xml:space="preserve"> is defined as a set of actions with a coherent objective to bring about change or produce identifiable outcomes</w:t>
      </w:r>
      <w:r>
        <w:rPr>
          <w:sz w:val="32"/>
        </w:rPr>
        <w:t xml:space="preserve">. </w:t>
      </w:r>
    </w:p>
    <w:p w:rsidR="00334A6B" w:rsidRPr="00CC6574" w:rsidRDefault="00334A6B" w:rsidP="00334A6B">
      <w:pPr>
        <w:rPr>
          <w:sz w:val="32"/>
        </w:rPr>
      </w:pPr>
    </w:p>
    <w:p w:rsidR="00334A6B" w:rsidRPr="008C4646" w:rsidRDefault="00334A6B" w:rsidP="00334A6B">
      <w:pPr>
        <w:pStyle w:val="ListParagraph"/>
        <w:numPr>
          <w:ilvl w:val="0"/>
          <w:numId w:val="9"/>
        </w:numPr>
        <w:rPr>
          <w:b/>
          <w:sz w:val="32"/>
        </w:rPr>
      </w:pPr>
      <w:r w:rsidRPr="00FC7272">
        <w:rPr>
          <w:sz w:val="28"/>
        </w:rPr>
        <w:t>What programs or services do you currently have that support or can be integrated in the following types of inter</w:t>
      </w:r>
      <w:r w:rsidR="00B47296">
        <w:rPr>
          <w:sz w:val="28"/>
        </w:rPr>
        <w:t>ventions pertaining to tobacco c</w:t>
      </w:r>
      <w:r w:rsidRPr="00FC7272">
        <w:rPr>
          <w:sz w:val="28"/>
        </w:rPr>
        <w:t>essation?</w:t>
      </w:r>
      <w:r w:rsidRPr="00FC7272">
        <w:rPr>
          <w:b/>
          <w:sz w:val="28"/>
        </w:rPr>
        <w:t xml:space="preserve"> </w:t>
      </w:r>
    </w:p>
    <w:p w:rsidR="00334A6B" w:rsidRPr="008C4646" w:rsidRDefault="00334A6B" w:rsidP="00334A6B">
      <w:pPr>
        <w:ind w:left="1080"/>
        <w:rPr>
          <w:b/>
          <w:sz w:val="32"/>
        </w:rPr>
      </w:pPr>
    </w:p>
    <w:p w:rsidR="00334A6B" w:rsidRPr="00FC7272" w:rsidRDefault="00334A6B" w:rsidP="00334A6B">
      <w:pPr>
        <w:pStyle w:val="ListParagraph"/>
        <w:numPr>
          <w:ilvl w:val="1"/>
          <w:numId w:val="9"/>
        </w:numPr>
        <w:rPr>
          <w:b/>
          <w:sz w:val="28"/>
        </w:rPr>
      </w:pPr>
      <w:r w:rsidRPr="00FC7272">
        <w:rPr>
          <w:sz w:val="28"/>
        </w:rPr>
        <w:t>Outreach</w:t>
      </w:r>
      <w:r w:rsidRPr="00FC7272">
        <w:rPr>
          <w:b/>
          <w:sz w:val="28"/>
        </w:rPr>
        <w:t xml:space="preserve"> </w:t>
      </w:r>
    </w:p>
    <w:p w:rsidR="00334A6B" w:rsidRPr="00FC7272" w:rsidRDefault="00334A6B" w:rsidP="00334A6B">
      <w:pPr>
        <w:pStyle w:val="ListParagraph"/>
        <w:numPr>
          <w:ilvl w:val="1"/>
          <w:numId w:val="9"/>
        </w:numPr>
        <w:rPr>
          <w:b/>
          <w:sz w:val="28"/>
        </w:rPr>
      </w:pPr>
      <w:r w:rsidRPr="00FC7272">
        <w:rPr>
          <w:sz w:val="28"/>
        </w:rPr>
        <w:t xml:space="preserve">Screening </w:t>
      </w:r>
    </w:p>
    <w:p w:rsidR="00334A6B" w:rsidRPr="00FC7272" w:rsidRDefault="00334A6B" w:rsidP="00334A6B">
      <w:pPr>
        <w:pStyle w:val="ListParagraph"/>
        <w:numPr>
          <w:ilvl w:val="1"/>
          <w:numId w:val="9"/>
        </w:numPr>
        <w:rPr>
          <w:b/>
          <w:sz w:val="28"/>
        </w:rPr>
      </w:pPr>
      <w:r w:rsidRPr="00FC7272">
        <w:rPr>
          <w:sz w:val="28"/>
        </w:rPr>
        <w:t>Information and referral</w:t>
      </w:r>
    </w:p>
    <w:p w:rsidR="00334A6B" w:rsidRPr="00FC7272" w:rsidRDefault="00334A6B" w:rsidP="00334A6B">
      <w:pPr>
        <w:pStyle w:val="ListParagraph"/>
        <w:numPr>
          <w:ilvl w:val="1"/>
          <w:numId w:val="9"/>
        </w:numPr>
        <w:rPr>
          <w:b/>
          <w:sz w:val="28"/>
        </w:rPr>
      </w:pPr>
      <w:r w:rsidRPr="00FC7272">
        <w:rPr>
          <w:sz w:val="28"/>
        </w:rPr>
        <w:t>Counseling</w:t>
      </w:r>
    </w:p>
    <w:p w:rsidR="00334A6B" w:rsidRPr="00FC7272" w:rsidRDefault="00334A6B" w:rsidP="00334A6B">
      <w:pPr>
        <w:pStyle w:val="ListParagraph"/>
        <w:numPr>
          <w:ilvl w:val="1"/>
          <w:numId w:val="9"/>
        </w:numPr>
        <w:rPr>
          <w:b/>
          <w:sz w:val="28"/>
        </w:rPr>
      </w:pPr>
      <w:r w:rsidRPr="00FC7272">
        <w:rPr>
          <w:sz w:val="28"/>
        </w:rPr>
        <w:t xml:space="preserve">Advocacy </w:t>
      </w:r>
    </w:p>
    <w:p w:rsidR="00334A6B" w:rsidRPr="00FC7272" w:rsidRDefault="00334A6B" w:rsidP="00334A6B">
      <w:pPr>
        <w:pStyle w:val="ListParagraph"/>
        <w:numPr>
          <w:ilvl w:val="1"/>
          <w:numId w:val="9"/>
        </w:numPr>
        <w:rPr>
          <w:b/>
          <w:sz w:val="28"/>
        </w:rPr>
      </w:pPr>
      <w:r w:rsidRPr="00FC7272">
        <w:rPr>
          <w:sz w:val="28"/>
        </w:rPr>
        <w:t xml:space="preserve">Policy Development </w:t>
      </w:r>
    </w:p>
    <w:p w:rsidR="00334A6B" w:rsidRPr="00904413" w:rsidRDefault="00334A6B" w:rsidP="00334A6B">
      <w:pPr>
        <w:pStyle w:val="ListParagraph"/>
        <w:numPr>
          <w:ilvl w:val="1"/>
          <w:numId w:val="9"/>
        </w:numPr>
        <w:spacing w:line="276" w:lineRule="auto"/>
        <w:rPr>
          <w:b/>
          <w:sz w:val="32"/>
        </w:rPr>
      </w:pPr>
      <w:r w:rsidRPr="00904413">
        <w:rPr>
          <w:sz w:val="28"/>
        </w:rPr>
        <w:t>Other</w:t>
      </w:r>
    </w:p>
    <w:p w:rsidR="00334A6B" w:rsidRPr="00904413" w:rsidRDefault="00334A6B" w:rsidP="00334A6B">
      <w:pPr>
        <w:spacing w:line="276" w:lineRule="auto"/>
        <w:ind w:left="1800"/>
        <w:rPr>
          <w:b/>
          <w:sz w:val="32"/>
        </w:rPr>
      </w:pPr>
    </w:p>
    <w:p w:rsidR="00334A6B" w:rsidRDefault="00334A6B" w:rsidP="00334A6B">
      <w:pPr>
        <w:pStyle w:val="ListParagraph"/>
        <w:numPr>
          <w:ilvl w:val="0"/>
          <w:numId w:val="9"/>
        </w:numPr>
        <w:spacing w:line="276" w:lineRule="auto"/>
        <w:rPr>
          <w:sz w:val="28"/>
        </w:rPr>
      </w:pPr>
      <w:r w:rsidRPr="00924EE5">
        <w:rPr>
          <w:sz w:val="28"/>
        </w:rPr>
        <w:t xml:space="preserve">What are </w:t>
      </w:r>
      <w:r>
        <w:rPr>
          <w:sz w:val="28"/>
        </w:rPr>
        <w:t xml:space="preserve">the best ways to make interventions cost-effective? </w:t>
      </w:r>
    </w:p>
    <w:p w:rsidR="00334A6B" w:rsidRPr="00924EE5" w:rsidRDefault="00334A6B" w:rsidP="00334A6B">
      <w:pPr>
        <w:spacing w:line="276" w:lineRule="auto"/>
        <w:ind w:left="1080"/>
        <w:rPr>
          <w:sz w:val="28"/>
        </w:rPr>
      </w:pPr>
    </w:p>
    <w:p w:rsidR="00334A6B" w:rsidRDefault="00334A6B" w:rsidP="00334A6B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Any lessons learned from those who have worked with any of these types of interventions?</w:t>
      </w:r>
    </w:p>
    <w:p w:rsidR="00334A6B" w:rsidRPr="00924EE5" w:rsidRDefault="00334A6B" w:rsidP="00334A6B">
      <w:pPr>
        <w:pStyle w:val="ListParagraph"/>
        <w:rPr>
          <w:sz w:val="28"/>
        </w:rPr>
      </w:pPr>
    </w:p>
    <w:p w:rsidR="00334A6B" w:rsidRPr="00FC7272" w:rsidRDefault="00334A6B" w:rsidP="00334A6B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From the ideas that have been listed</w:t>
      </w:r>
      <w:r w:rsidR="00B47296">
        <w:rPr>
          <w:sz w:val="28"/>
        </w:rPr>
        <w:t>,</w:t>
      </w:r>
      <w:r>
        <w:rPr>
          <w:sz w:val="28"/>
        </w:rPr>
        <w:t xml:space="preserve"> get group consensus on what items are “must haves” or “would likes.”</w:t>
      </w:r>
    </w:p>
    <w:p w:rsidR="00334A6B" w:rsidRPr="00904413" w:rsidRDefault="00334A6B" w:rsidP="00334A6B">
      <w:pPr>
        <w:pStyle w:val="ListParagraph"/>
        <w:spacing w:line="276" w:lineRule="auto"/>
        <w:ind w:left="1800"/>
        <w:rPr>
          <w:b/>
          <w:sz w:val="32"/>
        </w:rPr>
      </w:pPr>
    </w:p>
    <w:p w:rsidR="00334A6B" w:rsidRPr="00904413" w:rsidRDefault="00334A6B" w:rsidP="00334A6B">
      <w:pPr>
        <w:pStyle w:val="ListParagraph"/>
        <w:spacing w:line="276" w:lineRule="auto"/>
        <w:ind w:left="1800"/>
        <w:rPr>
          <w:b/>
          <w:sz w:val="32"/>
        </w:rPr>
      </w:pPr>
    </w:p>
    <w:p w:rsidR="00334A6B" w:rsidRDefault="00334A6B" w:rsidP="00334A6B">
      <w:pPr>
        <w:rPr>
          <w:sz w:val="32"/>
          <w:u w:val="single"/>
        </w:rPr>
      </w:pPr>
      <w:r>
        <w:rPr>
          <w:sz w:val="32"/>
          <w:u w:val="single"/>
        </w:rPr>
        <w:t>Sustainability of current FODH mission and programs:</w:t>
      </w:r>
    </w:p>
    <w:p w:rsidR="00334A6B" w:rsidRDefault="00334A6B" w:rsidP="00334A6B">
      <w:pPr>
        <w:rPr>
          <w:sz w:val="32"/>
          <w:u w:val="single"/>
        </w:rPr>
      </w:pPr>
    </w:p>
    <w:p w:rsidR="00334A6B" w:rsidRPr="008C4646" w:rsidRDefault="00334A6B" w:rsidP="00334A6B">
      <w:pPr>
        <w:pStyle w:val="ListParagraph"/>
        <w:numPr>
          <w:ilvl w:val="0"/>
          <w:numId w:val="10"/>
        </w:numPr>
        <w:rPr>
          <w:sz w:val="28"/>
          <w:u w:val="single"/>
        </w:rPr>
      </w:pPr>
      <w:r w:rsidRPr="008C4646">
        <w:rPr>
          <w:sz w:val="28"/>
        </w:rPr>
        <w:t>How can your organization help to incorporate aspects of the FODH (including modules) into your “business as usual”?</w:t>
      </w:r>
    </w:p>
    <w:p w:rsidR="00334A6B" w:rsidRPr="008C4646" w:rsidRDefault="00334A6B" w:rsidP="00334A6B">
      <w:pPr>
        <w:ind w:left="1080"/>
        <w:rPr>
          <w:sz w:val="28"/>
          <w:u w:val="single"/>
        </w:rPr>
      </w:pPr>
    </w:p>
    <w:p w:rsidR="00334A6B" w:rsidRPr="008C4646" w:rsidRDefault="00334A6B" w:rsidP="00334A6B">
      <w:pPr>
        <w:pStyle w:val="ListParagraph"/>
        <w:numPr>
          <w:ilvl w:val="1"/>
          <w:numId w:val="10"/>
        </w:numPr>
        <w:rPr>
          <w:sz w:val="28"/>
          <w:u w:val="single"/>
        </w:rPr>
      </w:pPr>
      <w:r>
        <w:rPr>
          <w:sz w:val="28"/>
        </w:rPr>
        <w:t xml:space="preserve">Cross-linking websites </w:t>
      </w:r>
    </w:p>
    <w:p w:rsidR="00334A6B" w:rsidRPr="008C4646" w:rsidRDefault="00334A6B" w:rsidP="00334A6B">
      <w:pPr>
        <w:pStyle w:val="ListParagraph"/>
        <w:numPr>
          <w:ilvl w:val="1"/>
          <w:numId w:val="10"/>
        </w:numPr>
        <w:rPr>
          <w:sz w:val="28"/>
          <w:u w:val="single"/>
        </w:rPr>
      </w:pPr>
      <w:r>
        <w:rPr>
          <w:sz w:val="28"/>
        </w:rPr>
        <w:t>Disseminate printed and digital (via email/list serve) materials to your partners or clients</w:t>
      </w:r>
    </w:p>
    <w:p w:rsidR="00334A6B" w:rsidRPr="008C4646" w:rsidRDefault="00334A6B" w:rsidP="00334A6B">
      <w:pPr>
        <w:ind w:left="1080"/>
        <w:rPr>
          <w:sz w:val="28"/>
          <w:u w:val="single"/>
        </w:rPr>
      </w:pPr>
    </w:p>
    <w:p w:rsidR="00334A6B" w:rsidRDefault="00334A6B" w:rsidP="00334A6B">
      <w:pPr>
        <w:rPr>
          <w:sz w:val="32"/>
          <w:u w:val="single"/>
        </w:rPr>
      </w:pPr>
    </w:p>
    <w:p w:rsidR="00334A6B" w:rsidRDefault="00334A6B" w:rsidP="00334A6B">
      <w:pPr>
        <w:rPr>
          <w:sz w:val="32"/>
          <w:u w:val="single"/>
        </w:rPr>
      </w:pPr>
      <w:r>
        <w:rPr>
          <w:sz w:val="32"/>
          <w:u w:val="single"/>
        </w:rPr>
        <w:br w:type="page"/>
      </w:r>
    </w:p>
    <w:p w:rsidR="00334A6B" w:rsidRDefault="00334A6B" w:rsidP="00334A6B">
      <w:pPr>
        <w:rPr>
          <w:sz w:val="32"/>
          <w:u w:val="single"/>
        </w:rPr>
      </w:pPr>
      <w:r>
        <w:rPr>
          <w:sz w:val="32"/>
          <w:u w:val="single"/>
        </w:rPr>
        <w:lastRenderedPageBreak/>
        <w:t>BRFSS Tobacco Questions: Fl added 2007</w:t>
      </w:r>
    </w:p>
    <w:p w:rsidR="00334A6B" w:rsidRDefault="00334A6B" w:rsidP="00334A6B">
      <w:pPr>
        <w:rPr>
          <w:sz w:val="32"/>
          <w:u w:val="single"/>
        </w:rPr>
      </w:pPr>
    </w:p>
    <w:p w:rsidR="00334A6B" w:rsidRPr="00DE186C" w:rsidRDefault="00334A6B" w:rsidP="00334A6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8"/>
        </w:rPr>
      </w:pPr>
      <w:r w:rsidRPr="00327AA6">
        <w:rPr>
          <w:sz w:val="28"/>
        </w:rPr>
        <w:t>During the past 7 days, approximately how many hours (total in a week) did you spend in a room (either work or home) where someone has been smoking?</w:t>
      </w:r>
    </w:p>
    <w:p w:rsidR="00334A6B" w:rsidRPr="00327AA6" w:rsidRDefault="00334A6B" w:rsidP="00334A6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8"/>
        </w:rPr>
      </w:pPr>
      <w:r w:rsidRPr="00327AA6">
        <w:rPr>
          <w:sz w:val="28"/>
        </w:rPr>
        <w:t>Over the past 12 months, did you ever buy or give someone under the age of 18, cigarettes, chewing tobacco, or any other tobacco products?</w:t>
      </w:r>
    </w:p>
    <w:p w:rsidR="00334A6B" w:rsidRDefault="00334A6B" w:rsidP="00334A6B">
      <w:pPr>
        <w:pStyle w:val="ListParagraph"/>
        <w:autoSpaceDE w:val="0"/>
        <w:autoSpaceDN w:val="0"/>
        <w:adjustRightInd w:val="0"/>
        <w:rPr>
          <w:sz w:val="28"/>
        </w:rPr>
      </w:pPr>
    </w:p>
    <w:p w:rsidR="00334A6B" w:rsidRDefault="00334A6B" w:rsidP="00334A6B">
      <w:pPr>
        <w:rPr>
          <w:sz w:val="32"/>
          <w:u w:val="single"/>
        </w:rPr>
      </w:pPr>
      <w:r>
        <w:rPr>
          <w:sz w:val="32"/>
          <w:u w:val="single"/>
        </w:rPr>
        <w:t>BRFSS Tobacco Questions: Fl added 2008</w:t>
      </w:r>
    </w:p>
    <w:p w:rsidR="00334A6B" w:rsidRPr="00327AA6" w:rsidRDefault="00334A6B" w:rsidP="00334A6B">
      <w:pPr>
        <w:rPr>
          <w:sz w:val="44"/>
          <w:u w:val="single"/>
        </w:rPr>
      </w:pPr>
    </w:p>
    <w:p w:rsidR="00334A6B" w:rsidRPr="00327AA6" w:rsidRDefault="00334A6B" w:rsidP="00334A6B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327AA6">
        <w:rPr>
          <w:rFonts w:ascii="Times New Roman" w:hAnsi="Times New Roman" w:cs="Times New Roman"/>
          <w:sz w:val="28"/>
        </w:rPr>
        <w:t xml:space="preserve">About how old were you when you first started smoking cigarettes fairly regularly? </w:t>
      </w:r>
    </w:p>
    <w:p w:rsidR="00334A6B" w:rsidRPr="00327AA6" w:rsidRDefault="00334A6B" w:rsidP="00334A6B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327AA6">
        <w:rPr>
          <w:rFonts w:ascii="Times New Roman" w:hAnsi="Times New Roman" w:cs="Times New Roman"/>
          <w:sz w:val="28"/>
        </w:rPr>
        <w:t>On how many of the past 7 days, did anyone smoke in your home while you were there?</w:t>
      </w:r>
    </w:p>
    <w:p w:rsidR="00334A6B" w:rsidRDefault="00334A6B" w:rsidP="00334A6B">
      <w:pPr>
        <w:pStyle w:val="ListParagraph"/>
        <w:autoSpaceDE w:val="0"/>
        <w:autoSpaceDN w:val="0"/>
        <w:adjustRightInd w:val="0"/>
        <w:rPr>
          <w:sz w:val="28"/>
        </w:rPr>
      </w:pPr>
    </w:p>
    <w:p w:rsidR="00334A6B" w:rsidRDefault="00334A6B" w:rsidP="00334A6B">
      <w:pPr>
        <w:rPr>
          <w:sz w:val="32"/>
          <w:u w:val="single"/>
        </w:rPr>
      </w:pPr>
      <w:r>
        <w:rPr>
          <w:sz w:val="32"/>
          <w:u w:val="single"/>
        </w:rPr>
        <w:t>BRFSS Tobacco Questions: Fl added 2009</w:t>
      </w:r>
    </w:p>
    <w:p w:rsidR="00334A6B" w:rsidRDefault="00334A6B" w:rsidP="00334A6B">
      <w:pPr>
        <w:rPr>
          <w:sz w:val="32"/>
          <w:u w:val="single"/>
        </w:rPr>
      </w:pPr>
    </w:p>
    <w:p w:rsidR="00334A6B" w:rsidRPr="00DE186C" w:rsidRDefault="00334A6B" w:rsidP="00334A6B">
      <w:pPr>
        <w:pStyle w:val="ListParagraph"/>
        <w:numPr>
          <w:ilvl w:val="0"/>
          <w:numId w:val="7"/>
        </w:numPr>
        <w:rPr>
          <w:sz w:val="28"/>
        </w:rPr>
      </w:pPr>
      <w:r w:rsidRPr="00327AA6">
        <w:rPr>
          <w:sz w:val="28"/>
        </w:rPr>
        <w:t>Have you ever smoked a cigar, even one or two puffs?</w:t>
      </w:r>
    </w:p>
    <w:p w:rsidR="00334A6B" w:rsidRPr="00327AA6" w:rsidRDefault="00334A6B" w:rsidP="00334A6B">
      <w:pPr>
        <w:pStyle w:val="ListParagraph"/>
        <w:numPr>
          <w:ilvl w:val="0"/>
          <w:numId w:val="7"/>
        </w:numPr>
        <w:rPr>
          <w:sz w:val="44"/>
          <w:u w:val="single"/>
        </w:rPr>
      </w:pPr>
      <w:r w:rsidRPr="00327AA6">
        <w:rPr>
          <w:sz w:val="28"/>
        </w:rPr>
        <w:t>Do you now smoke cigars every day, some days, or not at all?</w:t>
      </w:r>
    </w:p>
    <w:p w:rsidR="00334A6B" w:rsidRDefault="00334A6B" w:rsidP="00334A6B">
      <w:pPr>
        <w:pStyle w:val="ListParagraph"/>
        <w:autoSpaceDE w:val="0"/>
        <w:autoSpaceDN w:val="0"/>
        <w:adjustRightInd w:val="0"/>
        <w:rPr>
          <w:sz w:val="28"/>
        </w:rPr>
      </w:pPr>
    </w:p>
    <w:p w:rsidR="00334A6B" w:rsidRDefault="00334A6B" w:rsidP="00334A6B">
      <w:pPr>
        <w:rPr>
          <w:sz w:val="32"/>
          <w:u w:val="single"/>
        </w:rPr>
      </w:pPr>
      <w:r>
        <w:rPr>
          <w:sz w:val="32"/>
          <w:u w:val="single"/>
        </w:rPr>
        <w:t>BRFSS Tobacco Questions: Fl added 2010</w:t>
      </w:r>
    </w:p>
    <w:p w:rsidR="00334A6B" w:rsidRDefault="00334A6B" w:rsidP="00334A6B">
      <w:pPr>
        <w:rPr>
          <w:sz w:val="32"/>
          <w:u w:val="single"/>
        </w:rPr>
      </w:pPr>
    </w:p>
    <w:p w:rsidR="00334A6B" w:rsidRPr="00D51ADF" w:rsidRDefault="00334A6B" w:rsidP="00334A6B">
      <w:pPr>
        <w:pStyle w:val="ListParagraph"/>
        <w:numPr>
          <w:ilvl w:val="0"/>
          <w:numId w:val="8"/>
        </w:numPr>
        <w:rPr>
          <w:sz w:val="44"/>
          <w:u w:val="single"/>
        </w:rPr>
      </w:pPr>
      <w:r w:rsidRPr="00C971FF">
        <w:rPr>
          <w:rFonts w:cs="CourierNewPSMT"/>
          <w:sz w:val="28"/>
        </w:rPr>
        <w:t>Are you currently participating in tobacco cessation services?</w:t>
      </w:r>
    </w:p>
    <w:p w:rsidR="00334A6B" w:rsidRDefault="00334A6B" w:rsidP="00334A6B">
      <w:pPr>
        <w:pStyle w:val="ListParagraph"/>
        <w:numPr>
          <w:ilvl w:val="0"/>
          <w:numId w:val="8"/>
        </w:numPr>
        <w:rPr>
          <w:sz w:val="44"/>
          <w:u w:val="single"/>
        </w:rPr>
      </w:pPr>
      <w:r w:rsidRPr="00C971FF">
        <w:rPr>
          <w:rFonts w:cs="CourierNewPSMT"/>
          <w:sz w:val="28"/>
        </w:rPr>
        <w:t>What type of cessation services are you currently using?</w:t>
      </w:r>
    </w:p>
    <w:p w:rsidR="00334A6B" w:rsidRDefault="00334A6B" w:rsidP="00334A6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 w:val="44"/>
          <w:u w:val="single"/>
        </w:rPr>
      </w:pPr>
      <w:r w:rsidRPr="00C971FF">
        <w:rPr>
          <w:rFonts w:cs="CourierNewPSMT"/>
          <w:sz w:val="28"/>
        </w:rPr>
        <w:t>Thinking about all the health problems in your community, how important is addressing the problem of tobacco use?</w:t>
      </w:r>
    </w:p>
    <w:p w:rsidR="00334A6B" w:rsidRPr="00327AA6" w:rsidRDefault="00334A6B" w:rsidP="00334A6B">
      <w:pPr>
        <w:pStyle w:val="ListParagraph"/>
        <w:autoSpaceDE w:val="0"/>
        <w:autoSpaceDN w:val="0"/>
        <w:adjustRightInd w:val="0"/>
        <w:ind w:left="0"/>
        <w:jc w:val="both"/>
        <w:rPr>
          <w:sz w:val="28"/>
        </w:rPr>
      </w:pPr>
    </w:p>
    <w:p w:rsidR="00327AA6" w:rsidRPr="00334A6B" w:rsidRDefault="00327AA6" w:rsidP="00334A6B">
      <w:pPr>
        <w:rPr>
          <w:szCs w:val="28"/>
        </w:rPr>
      </w:pPr>
    </w:p>
    <w:sectPr w:rsidR="00327AA6" w:rsidRPr="00334A6B" w:rsidSect="004A301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B53" w:rsidRDefault="00E05B53" w:rsidP="008709D4">
      <w:r>
        <w:separator/>
      </w:r>
    </w:p>
  </w:endnote>
  <w:endnote w:type="continuationSeparator" w:id="0">
    <w:p w:rsidR="00E05B53" w:rsidRDefault="00E05B53" w:rsidP="00870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464237"/>
      <w:docPartObj>
        <w:docPartGallery w:val="Page Numbers (Bottom of Page)"/>
        <w:docPartUnique/>
      </w:docPartObj>
    </w:sdtPr>
    <w:sdtContent>
      <w:p w:rsidR="008C4646" w:rsidRDefault="004E4863">
        <w:pPr>
          <w:pStyle w:val="Footer"/>
          <w:jc w:val="right"/>
        </w:pPr>
        <w:fldSimple w:instr=" PAGE   \* MERGEFORMAT ">
          <w:r w:rsidR="00B47296">
            <w:rPr>
              <w:noProof/>
            </w:rPr>
            <w:t>3</w:t>
          </w:r>
        </w:fldSimple>
      </w:p>
    </w:sdtContent>
  </w:sdt>
  <w:p w:rsidR="008C4646" w:rsidRDefault="008C46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B53" w:rsidRDefault="00E05B53" w:rsidP="008709D4">
      <w:r>
        <w:separator/>
      </w:r>
    </w:p>
  </w:footnote>
  <w:footnote w:type="continuationSeparator" w:id="0">
    <w:p w:rsidR="00E05B53" w:rsidRDefault="00E05B53" w:rsidP="00870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4B8C"/>
    <w:multiLevelType w:val="hybridMultilevel"/>
    <w:tmpl w:val="21EC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3154C"/>
    <w:multiLevelType w:val="hybridMultilevel"/>
    <w:tmpl w:val="FDA65CA6"/>
    <w:lvl w:ilvl="0" w:tplc="D51E75C4">
      <w:start w:val="1"/>
      <w:numFmt w:val="decimal"/>
      <w:lvlText w:val="%1)"/>
      <w:lvlJc w:val="left"/>
      <w:pPr>
        <w:ind w:left="180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051686"/>
    <w:multiLevelType w:val="hybridMultilevel"/>
    <w:tmpl w:val="9894D30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A04DAC"/>
    <w:multiLevelType w:val="hybridMultilevel"/>
    <w:tmpl w:val="A8B2693E"/>
    <w:lvl w:ilvl="0" w:tplc="A0F699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CA32576"/>
    <w:multiLevelType w:val="hybridMultilevel"/>
    <w:tmpl w:val="198C7BAE"/>
    <w:lvl w:ilvl="0" w:tplc="4DF8B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825DB"/>
    <w:multiLevelType w:val="hybridMultilevel"/>
    <w:tmpl w:val="D15C312E"/>
    <w:lvl w:ilvl="0" w:tplc="F2E26E66">
      <w:start w:val="1"/>
      <w:numFmt w:val="decimal"/>
      <w:lvlText w:val="%1)"/>
      <w:lvlJc w:val="left"/>
      <w:pPr>
        <w:ind w:left="1800" w:hanging="360"/>
      </w:pPr>
      <w:rPr>
        <w:b w:val="0"/>
        <w:sz w:val="28"/>
      </w:rPr>
    </w:lvl>
    <w:lvl w:ilvl="1" w:tplc="0454446A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A032C31"/>
    <w:multiLevelType w:val="hybridMultilevel"/>
    <w:tmpl w:val="1AFA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F7630"/>
    <w:multiLevelType w:val="hybridMultilevel"/>
    <w:tmpl w:val="E150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D4AB2"/>
    <w:multiLevelType w:val="hybridMultilevel"/>
    <w:tmpl w:val="0D6ADC04"/>
    <w:lvl w:ilvl="0" w:tplc="4DF8B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25FCC"/>
    <w:multiLevelType w:val="hybridMultilevel"/>
    <w:tmpl w:val="B37E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299"/>
    <w:rsid w:val="001664BF"/>
    <w:rsid w:val="001C4BC9"/>
    <w:rsid w:val="002110A3"/>
    <w:rsid w:val="00327AA6"/>
    <w:rsid w:val="00334A6B"/>
    <w:rsid w:val="00383033"/>
    <w:rsid w:val="004A301E"/>
    <w:rsid w:val="004E4863"/>
    <w:rsid w:val="00806674"/>
    <w:rsid w:val="008709D4"/>
    <w:rsid w:val="008C4646"/>
    <w:rsid w:val="00930299"/>
    <w:rsid w:val="00B47296"/>
    <w:rsid w:val="00C33514"/>
    <w:rsid w:val="00CC6574"/>
    <w:rsid w:val="00DF2AB0"/>
    <w:rsid w:val="00E05B53"/>
    <w:rsid w:val="00EA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6574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CC6574"/>
    <w:rPr>
      <w:i/>
      <w:iCs/>
    </w:rPr>
  </w:style>
  <w:style w:type="paragraph" w:customStyle="1" w:styleId="Default">
    <w:name w:val="Default"/>
    <w:uiPriority w:val="99"/>
    <w:rsid w:val="00327A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709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9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09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9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ctamayo</dc:creator>
  <cp:keywords/>
  <dc:description/>
  <cp:lastModifiedBy>ctamayo</cp:lastModifiedBy>
  <cp:revision>4</cp:revision>
  <dcterms:created xsi:type="dcterms:W3CDTF">2011-11-29T21:09:00Z</dcterms:created>
  <dcterms:modified xsi:type="dcterms:W3CDTF">2011-12-01T14:32:00Z</dcterms:modified>
</cp:coreProperties>
</file>